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3B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4F52B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0179C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52C05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第九章  静电场及其应用</w:t>
      </w:r>
    </w:p>
    <w:p w14:paraId="3F2C5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电场电场强度</w:t>
      </w:r>
    </w:p>
    <w:p w14:paraId="10B8F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电场线</w:t>
      </w:r>
    </w:p>
    <w:p w14:paraId="20551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1.电场线</w:t>
      </w:r>
    </w:p>
    <w:p w14:paraId="1432D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（1）定义：电场线是画在电场中的一条条有方向的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曲线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，曲线上每点的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方向表示该点的电场强度方向。</w:t>
      </w:r>
    </w:p>
    <w:p w14:paraId="73138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（2）特点：</w:t>
      </w:r>
    </w:p>
    <w:p w14:paraId="7F92F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①电场线是人们用来形象地描述电场的分布而画出的一簇曲线，虽然实验模拟了这簇曲线的形状，但是电场线并不是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的，电场线是假想的。</w:t>
      </w:r>
    </w:p>
    <w:p w14:paraId="5C2D1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②电场线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（填“是”或“不是”）闭合曲线，在静电场中，电场线起始于正电荷（或无穷远处）, 终止于无穷远处（或负电荷）。</w:t>
      </w:r>
    </w:p>
    <w:p w14:paraId="380FB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③电场线上每一点的切线方向都跟该点的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方向一致。</w:t>
      </w:r>
    </w:p>
    <w:p w14:paraId="69E63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④电场线的疏密程度与电场强度大小有关，电场线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处电场强度大，电场线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处电场强度小。（均填“密”或“疏”）</w:t>
      </w:r>
    </w:p>
    <w:p w14:paraId="23924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⑤同一电场的电场线在电场中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，因为电场中任意一点的电场强度方向具有唯一性。</w:t>
      </w:r>
    </w:p>
    <w:p w14:paraId="7E57ED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⑥孤立点电荷电场线的特点：如图所示，正点电荷的电场线是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，负点电荷的电场线是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（两空均填“辐射状”或“会聚状”），离点电荷越近，电场线越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，电场强度越强。以点电荷为球心作一个球面，电场线与球面处处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，在球面上电场强度大小处处相等，方向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（填“相同”或“不同”）。</w:t>
      </w:r>
      <w:r>
        <w:rPr>
          <w:rFonts w:hint="eastAsia"/>
          <w:lang w:val="en-US" w:eastAsia="zh-CN"/>
        </w:rPr>
        <w:t xml:space="preserve">                  </w:t>
      </w:r>
    </w:p>
    <w:p w14:paraId="5437B0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drawing>
          <wp:inline distT="0" distB="0" distL="114300" distR="114300">
            <wp:extent cx="900430" cy="864235"/>
            <wp:effectExtent l="0" t="0" r="13970" b="12065"/>
            <wp:docPr id="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</w:t>
      </w:r>
      <w:r>
        <w:drawing>
          <wp:inline distT="0" distB="0" distL="114300" distR="114300">
            <wp:extent cx="899795" cy="862330"/>
            <wp:effectExtent l="0" t="0" r="14605" b="13970"/>
            <wp:docPr id="1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</w:p>
    <w:p w14:paraId="194F4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890" w:firstLineChars="900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正点电荷产生的电场        负点电荷产生的电场</w:t>
      </w:r>
      <w:r>
        <w:rPr>
          <w:rFonts w:hint="eastAsia"/>
          <w:u w:val="none"/>
          <w:lang w:val="en-US" w:eastAsia="zh-CN"/>
        </w:rPr>
        <w:t xml:space="preserve">      </w:t>
      </w:r>
    </w:p>
    <w:p w14:paraId="41B7D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⑦匀强电场：电场线是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程度相同的平行线，相互之间距离相等。在匀强电场中，同一带电体所受电场力处处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7CEF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⑧带电粒子仅在电场力作用下做直线运动的条件：</w:t>
      </w:r>
    </w:p>
    <w:p w14:paraId="59E1A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①电场线是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</w:p>
    <w:p w14:paraId="7DA6F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②带电粒子初速度为零或初速度方向沿电场线方向。</w:t>
      </w:r>
    </w:p>
    <w:p w14:paraId="3A0A76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2.两种等量点电荷电场线的比较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3322"/>
        <w:gridCol w:w="3793"/>
      </w:tblGrid>
      <w:tr w14:paraId="383F0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</w:tcPr>
          <w:p w14:paraId="6E2E81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180" w:firstLineChars="1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  <w:t>比较</w:t>
            </w:r>
          </w:p>
        </w:tc>
        <w:tc>
          <w:tcPr>
            <w:tcW w:w="3322" w:type="dxa"/>
          </w:tcPr>
          <w:p w14:paraId="4F6829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  <w:t>等量异种点电荷</w:t>
            </w:r>
          </w:p>
        </w:tc>
        <w:tc>
          <w:tcPr>
            <w:tcW w:w="3793" w:type="dxa"/>
          </w:tcPr>
          <w:p w14:paraId="502F1A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  <w:t>等量同种点电荷</w:t>
            </w:r>
          </w:p>
        </w:tc>
      </w:tr>
      <w:tr w14:paraId="33B4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</w:tcPr>
          <w:p w14:paraId="4E2BF8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339A6B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电场线分布图</w:t>
            </w:r>
          </w:p>
        </w:tc>
        <w:tc>
          <w:tcPr>
            <w:tcW w:w="3322" w:type="dxa"/>
          </w:tcPr>
          <w:p w14:paraId="13077E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drawing>
                <wp:inline distT="0" distB="0" distL="114300" distR="114300">
                  <wp:extent cx="1045845" cy="673100"/>
                  <wp:effectExtent l="0" t="0" r="1905" b="12700"/>
                  <wp:docPr id="3" name="图片 3" descr="QQ截图20250714095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QQ截图2025071409561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845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3" w:type="dxa"/>
          </w:tcPr>
          <w:p w14:paraId="2BF995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drawing>
                <wp:inline distT="0" distB="0" distL="114300" distR="114300">
                  <wp:extent cx="955040" cy="630555"/>
                  <wp:effectExtent l="0" t="0" r="16510" b="17145"/>
                  <wp:docPr id="2" name="图片 2" descr="QQ截图20250714095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QQ截图2025071409563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04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280B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</w:tcPr>
          <w:p w14:paraId="37F449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连线上场强分布</w:t>
            </w:r>
          </w:p>
        </w:tc>
        <w:tc>
          <w:tcPr>
            <w:tcW w:w="3322" w:type="dxa"/>
          </w:tcPr>
          <w:p w14:paraId="02B8B2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沿连线从正电荷到负电荷，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中点最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左右对称，方向平行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于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连线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指向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</w:t>
            </w:r>
          </w:p>
        </w:tc>
        <w:tc>
          <w:tcPr>
            <w:tcW w:w="3793" w:type="dxa"/>
          </w:tcPr>
          <w:p w14:paraId="5D5C92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沿连线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中点为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左右对称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方向平行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于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连线指向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负电荷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背离中点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6217B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</w:tcPr>
          <w:p w14:paraId="39287B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中垂线上</w:t>
            </w:r>
          </w:p>
        </w:tc>
        <w:tc>
          <w:tcPr>
            <w:tcW w:w="3322" w:type="dxa"/>
          </w:tcPr>
          <w:p w14:paraId="27D7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沿中垂线从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上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中点最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上下对称，方向垂直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于中垂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线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指向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</w:t>
            </w:r>
          </w:p>
        </w:tc>
        <w:tc>
          <w:tcPr>
            <w:tcW w:w="3793" w:type="dxa"/>
          </w:tcPr>
          <w:p w14:paraId="1EEB5F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80" w:hanging="180" w:hangingChars="1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沿中垂线从中点向外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中点为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上下对称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方向背离中点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负电荷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指向中点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）</w:t>
            </w:r>
          </w:p>
        </w:tc>
      </w:tr>
    </w:tbl>
    <w:p w14:paraId="4279E8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FC90F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FAA27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FD4C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872DF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1.电场线和电场一样，都是客观存在的                                        （   ）</w:t>
      </w:r>
    </w:p>
    <w:p w14:paraId="39D07C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2.电场线上任一点切线方向总是跟置于该点的电荷受力方向一致                  （   ）</w:t>
      </w:r>
    </w:p>
    <w:p w14:paraId="0A3B2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3.电场中任何两条电场线都不可能相交，但可能相切                            （   ）</w:t>
      </w:r>
    </w:p>
    <w:p w14:paraId="10FFD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4.在点电荷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的电场中，以点电荷为中心、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为半径的球面上，各处的电场强度都相同</w:t>
      </w:r>
    </w:p>
    <w:p w14:paraId="0FF92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        （   ）</w:t>
      </w:r>
    </w:p>
    <w:p w14:paraId="0923D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5.带电粒子只受静电力作用时一定沿电场线运动                                （   ）</w:t>
      </w:r>
    </w:p>
    <w:p w14:paraId="724432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CEDE5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623A55E">
      <w:pPr>
        <w:pStyle w:val="2"/>
        <w:tabs>
          <w:tab w:val="left" w:pos="4395"/>
        </w:tabs>
        <w:spacing w:line="240" w:lineRule="auto"/>
        <w:jc w:val="left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1.（多选）电场线能直观、方便地反映电场的分布情况。如图甲是等量异种点电荷形成电场的电场线，图乙是电场中的一些点；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是电荷连线的中点，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是连线中垂线上关于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对称的两点，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是两电荷连线上关于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对称的两点。则（     ）</w:t>
      </w:r>
    </w:p>
    <w:p w14:paraId="0DDC51C9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240" w:lineRule="auto"/>
        <w:jc w:val="center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1408430</wp:posOffset>
            </wp:positionH>
            <wp:positionV relativeFrom="paragraph">
              <wp:posOffset>34290</wp:posOffset>
            </wp:positionV>
            <wp:extent cx="2174875" cy="906780"/>
            <wp:effectExtent l="0" t="0" r="15875" b="7620"/>
            <wp:wrapSquare wrapText="bothSides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487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209A70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0827CBF1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6DEB5420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6F4CDA6F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6EE07D16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0225452A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10FDA966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两点场强相同</w:t>
      </w:r>
    </w:p>
    <w:p w14:paraId="62C8B823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两点场强不同</w:t>
      </w:r>
    </w:p>
    <w:p w14:paraId="54BF0A2E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三点中，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点场强最小</w:t>
      </w:r>
    </w:p>
    <w:p w14:paraId="5F9704C4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D．从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点向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点运动的电子加速度逐渐减小</w:t>
      </w:r>
    </w:p>
    <w:p w14:paraId="1A7E4FDF"/>
    <w:p w14:paraId="00E3AB6F"/>
    <w:p w14:paraId="43833A40"/>
    <w:p w14:paraId="37534EF3"/>
    <w:p w14:paraId="733C4886"/>
    <w:p w14:paraId="21B9E22F">
      <w:bookmarkStart w:id="0" w:name="_GoBack"/>
      <w:bookmarkEnd w:id="0"/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3A309C5"/>
    <w:rsid w:val="3A062572"/>
    <w:rsid w:val="42B74272"/>
    <w:rsid w:val="44117EA6"/>
    <w:rsid w:val="459E23E7"/>
    <w:rsid w:val="586D5544"/>
    <w:rsid w:val="5B56564E"/>
    <w:rsid w:val="5DB03139"/>
    <w:rsid w:val="5F110489"/>
    <w:rsid w:val="62652744"/>
    <w:rsid w:val="68141BE0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1369</Words>
  <Characters>1379</Characters>
  <Lines>0</Lines>
  <Paragraphs>0</Paragraphs>
  <TotalTime>16</TotalTime>
  <ScaleCrop>false</ScaleCrop>
  <LinksUpToDate>false</LinksUpToDate>
  <CharactersWithSpaces>1708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